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0A" w:rsidRDefault="00B3420A" w:rsidP="00B3420A">
      <w:pPr>
        <w:rPr>
          <w:b/>
        </w:rPr>
      </w:pPr>
      <w:r>
        <w:rPr>
          <w:b/>
        </w:rPr>
        <w:t xml:space="preserve">Таманский </w:t>
      </w:r>
      <w:proofErr w:type="gramStart"/>
      <w:r>
        <w:rPr>
          <w:b/>
        </w:rPr>
        <w:t>вестник  24.08.2018г.</w:t>
      </w:r>
      <w:proofErr w:type="gramEnd"/>
      <w:r>
        <w:rPr>
          <w:b/>
        </w:rPr>
        <w:t xml:space="preserve"> музей «Военная горка»</w:t>
      </w:r>
    </w:p>
    <w:p w:rsidR="00B3420A" w:rsidRDefault="00B3420A" w:rsidP="00B3420A">
      <w:pPr>
        <w:rPr>
          <w:b/>
        </w:rPr>
      </w:pPr>
      <w:hyperlink r:id="rId6" w:history="1">
        <w:r w:rsidRPr="00A0148F">
          <w:rPr>
            <w:rStyle w:val="a7"/>
            <w:b/>
          </w:rPr>
          <w:t>http://tamvesti.ru/news_one.php?id=50727</w:t>
        </w:r>
      </w:hyperlink>
      <w:r>
        <w:rPr>
          <w:b/>
        </w:rPr>
        <w:t xml:space="preserve"> </w:t>
      </w:r>
    </w:p>
    <w:p w:rsidR="00B3420A" w:rsidRDefault="00B3420A" w:rsidP="00354E0B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354E0B" w:rsidRDefault="00354E0B" w:rsidP="00354E0B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3D65C764" wp14:editId="3979ED5E">
            <wp:extent cx="5940425" cy="1722723"/>
            <wp:effectExtent l="0" t="0" r="3175" b="0"/>
            <wp:docPr id="7" name="Рисунок 7" descr="ÐÐ¾Ð³Ð¾ÑÐ¸Ð¿ Ð¢Ð°Ð¼Ð°Ð½ÑÐºÐ¸Ð¹ ÐÐµÑÑÐ½Ð¸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Ð¾Ð³Ð¾ÑÐ¸Ð¿ Ð¢Ð°Ð¼Ð°Ð½ÑÐºÐ¸Ð¹ ÐÐµÑÑÐ½Ð¸Ð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22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E0B" w:rsidRDefault="00354E0B" w:rsidP="00354E0B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54E0B" w:rsidRPr="00354E0B" w:rsidRDefault="00354E0B" w:rsidP="00354E0B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54E0B">
        <w:rPr>
          <w:rFonts w:ascii="Arial" w:eastAsia="Times New Roman" w:hAnsi="Arial" w:cs="Arial"/>
          <w:noProof/>
          <w:color w:val="008CDB"/>
          <w:sz w:val="27"/>
          <w:szCs w:val="27"/>
          <w:lang w:eastAsia="ru-RU"/>
        </w:rPr>
        <w:drawing>
          <wp:inline distT="0" distB="0" distL="0" distR="0" wp14:anchorId="24FC571F" wp14:editId="747AB342">
            <wp:extent cx="2019300" cy="1333500"/>
            <wp:effectExtent l="0" t="0" r="0" b="0"/>
            <wp:docPr id="1" name="Рисунок 1" descr="http://tamvesti.ru/images/news/50727/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mvesti.ru/images/news/50727/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E0B">
        <w:rPr>
          <w:rFonts w:ascii="Arial" w:eastAsia="Times New Roman" w:hAnsi="Arial" w:cs="Arial"/>
          <w:noProof/>
          <w:color w:val="216C9C"/>
          <w:sz w:val="27"/>
          <w:szCs w:val="27"/>
          <w:lang w:eastAsia="ru-RU"/>
        </w:rPr>
        <w:drawing>
          <wp:inline distT="0" distB="0" distL="0" distR="0" wp14:anchorId="7FA7039E" wp14:editId="36D094C8">
            <wp:extent cx="2524125" cy="1333500"/>
            <wp:effectExtent l="0" t="0" r="9525" b="0"/>
            <wp:docPr id="2" name="Рисунок 2" descr="http://tamvesti.ru/images/news/50727/3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amvesti.ru/images/news/50727/3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E0B">
        <w:rPr>
          <w:rFonts w:ascii="Arial" w:eastAsia="Times New Roman" w:hAnsi="Arial" w:cs="Arial"/>
          <w:noProof/>
          <w:color w:val="008CDB"/>
          <w:sz w:val="27"/>
          <w:szCs w:val="27"/>
          <w:lang w:eastAsia="ru-RU"/>
        </w:rPr>
        <w:drawing>
          <wp:inline distT="0" distB="0" distL="0" distR="0" wp14:anchorId="4542CFEA" wp14:editId="2B4DAD22">
            <wp:extent cx="2266950" cy="1333500"/>
            <wp:effectExtent l="0" t="0" r="0" b="0"/>
            <wp:docPr id="3" name="Рисунок 3" descr="http://tamvesti.ru/images/news/50727/4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amvesti.ru/images/news/50727/4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E0B">
        <w:rPr>
          <w:rFonts w:ascii="Arial" w:eastAsia="Times New Roman" w:hAnsi="Arial" w:cs="Arial"/>
          <w:noProof/>
          <w:color w:val="008CDB"/>
          <w:sz w:val="27"/>
          <w:szCs w:val="27"/>
          <w:lang w:eastAsia="ru-RU"/>
        </w:rPr>
        <w:drawing>
          <wp:inline distT="0" distB="0" distL="0" distR="0" wp14:anchorId="2F2F263D" wp14:editId="460B2549">
            <wp:extent cx="2266950" cy="1333500"/>
            <wp:effectExtent l="0" t="0" r="0" b="0"/>
            <wp:docPr id="4" name="Рисунок 4" descr="http://tamvesti.ru/images/news/50727/5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amvesti.ru/images/news/50727/5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E0B">
        <w:rPr>
          <w:rFonts w:ascii="Arial" w:eastAsia="Times New Roman" w:hAnsi="Arial" w:cs="Arial"/>
          <w:noProof/>
          <w:color w:val="008CDB"/>
          <w:sz w:val="27"/>
          <w:szCs w:val="27"/>
          <w:lang w:eastAsia="ru-RU"/>
        </w:rPr>
        <w:drawing>
          <wp:inline distT="0" distB="0" distL="0" distR="0" wp14:anchorId="3EDAD105" wp14:editId="70812EA6">
            <wp:extent cx="2266950" cy="1333500"/>
            <wp:effectExtent l="0" t="0" r="0" b="0"/>
            <wp:docPr id="5" name="Рисунок 5" descr="http://tamvesti.ru/images/news/50727/6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amvesti.ru/images/news/50727/6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E0B">
        <w:rPr>
          <w:rFonts w:ascii="Arial" w:eastAsia="Times New Roman" w:hAnsi="Arial" w:cs="Arial"/>
          <w:noProof/>
          <w:color w:val="008CDB"/>
          <w:sz w:val="27"/>
          <w:szCs w:val="27"/>
          <w:lang w:eastAsia="ru-RU"/>
        </w:rPr>
        <w:drawing>
          <wp:inline distT="0" distB="0" distL="0" distR="0" wp14:anchorId="6B918501" wp14:editId="3E285AEF">
            <wp:extent cx="2266950" cy="1333500"/>
            <wp:effectExtent l="0" t="0" r="0" b="0"/>
            <wp:docPr id="6" name="Рисунок 6" descr="http://tamvesti.ru/images/news/50727/7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amvesti.ru/images/news/50727/7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E0B" w:rsidRPr="00354E0B" w:rsidRDefault="00354E0B" w:rsidP="00354E0B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668D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668D"/>
          <w:sz w:val="27"/>
          <w:szCs w:val="27"/>
          <w:lang w:eastAsia="ru-RU"/>
        </w:rPr>
        <w:t xml:space="preserve">Новости Темрюкского </w:t>
      </w:r>
      <w:proofErr w:type="gramStart"/>
      <w:r>
        <w:rPr>
          <w:rFonts w:ascii="Times New Roman" w:eastAsia="Times New Roman" w:hAnsi="Times New Roman" w:cs="Times New Roman"/>
          <w:color w:val="00668D"/>
          <w:sz w:val="27"/>
          <w:szCs w:val="27"/>
          <w:lang w:eastAsia="ru-RU"/>
        </w:rPr>
        <w:t xml:space="preserve">района </w:t>
      </w:r>
      <w:r w:rsidRPr="00354E0B">
        <w:rPr>
          <w:rFonts w:ascii="Times New Roman" w:eastAsia="Times New Roman" w:hAnsi="Times New Roman" w:cs="Times New Roman"/>
          <w:color w:val="00668D"/>
          <w:sz w:val="27"/>
          <w:szCs w:val="27"/>
          <w:lang w:eastAsia="ru-RU"/>
        </w:rPr>
        <w:t xml:space="preserve"> Казачество</w:t>
      </w:r>
      <w:proofErr w:type="gramEnd"/>
    </w:p>
    <w:p w:rsidR="00354E0B" w:rsidRPr="00354E0B" w:rsidRDefault="00354E0B" w:rsidP="00354E0B">
      <w:pPr>
        <w:shd w:val="clear" w:color="auto" w:fill="00668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Завершился юбилейный конкурс «Казачок Тамани»</w:t>
      </w:r>
    </w:p>
    <w:p w:rsidR="00354E0B" w:rsidRPr="00354E0B" w:rsidRDefault="00354E0B" w:rsidP="00354E0B">
      <w:pPr>
        <w:spacing w:after="150" w:line="240" w:lineRule="auto"/>
        <w:ind w:left="345"/>
        <w:rPr>
          <w:rFonts w:ascii="Arial" w:eastAsia="Times New Roman" w:hAnsi="Arial" w:cs="Arial"/>
          <w:color w:val="999999"/>
          <w:sz w:val="17"/>
          <w:szCs w:val="17"/>
          <w:lang w:eastAsia="ru-RU"/>
        </w:rPr>
      </w:pPr>
      <w:r w:rsidRPr="00354E0B">
        <w:rPr>
          <w:rFonts w:ascii="Arial" w:eastAsia="Times New Roman" w:hAnsi="Arial" w:cs="Arial"/>
          <w:color w:val="999999"/>
          <w:sz w:val="17"/>
          <w:szCs w:val="17"/>
          <w:lang w:eastAsia="ru-RU"/>
        </w:rPr>
        <w:t>Дата: 24-8-2018</w:t>
      </w:r>
    </w:p>
    <w:p w:rsidR="00354E0B" w:rsidRPr="00354E0B" w:rsidRDefault="00354E0B" w:rsidP="00354E0B">
      <w:pPr>
        <w:spacing w:before="30" w:after="30" w:line="240" w:lineRule="auto"/>
        <w:ind w:left="255" w:right="30" w:firstLine="450"/>
        <w:jc w:val="both"/>
        <w:rPr>
          <w:rFonts w:ascii="Arial" w:eastAsia="Times New Roman" w:hAnsi="Arial" w:cs="Arial"/>
          <w:color w:val="484848"/>
          <w:sz w:val="20"/>
          <w:szCs w:val="20"/>
          <w:lang w:eastAsia="ru-RU"/>
        </w:rPr>
      </w:pPr>
      <w:r w:rsidRPr="00354E0B">
        <w:rPr>
          <w:rFonts w:ascii="Arial" w:eastAsia="Times New Roman" w:hAnsi="Arial" w:cs="Arial"/>
          <w:b/>
          <w:bCs/>
          <w:color w:val="484848"/>
          <w:sz w:val="20"/>
          <w:szCs w:val="20"/>
          <w:lang w:eastAsia="ru-RU"/>
        </w:rPr>
        <w:t>Участники Всероссийского конкурса-смотра «Казачок Тамани» возложили цветы у стелы памяти музея «Военная горка» и осмотрели экспонаты боевой техники времен Великой Отечественной войны.</w:t>
      </w:r>
    </w:p>
    <w:p w:rsidR="00354E0B" w:rsidRPr="00354E0B" w:rsidRDefault="00354E0B" w:rsidP="00354E0B">
      <w:pPr>
        <w:spacing w:before="30" w:after="30" w:line="240" w:lineRule="auto"/>
        <w:ind w:left="255" w:right="30" w:firstLine="450"/>
        <w:jc w:val="both"/>
        <w:rPr>
          <w:rFonts w:ascii="Arial" w:eastAsia="Times New Roman" w:hAnsi="Arial" w:cs="Arial"/>
          <w:color w:val="484848"/>
          <w:sz w:val="20"/>
          <w:szCs w:val="20"/>
          <w:lang w:eastAsia="ru-RU"/>
        </w:rPr>
      </w:pPr>
      <w:r w:rsidRPr="00354E0B">
        <w:rPr>
          <w:rFonts w:ascii="Arial" w:eastAsia="Times New Roman" w:hAnsi="Arial" w:cs="Arial"/>
          <w:color w:val="484848"/>
          <w:sz w:val="20"/>
          <w:szCs w:val="20"/>
          <w:lang w:eastAsia="ru-RU"/>
        </w:rPr>
        <w:t>25-й юбилейный фестиваль традиционных казачьих ценностей «Казачок Тамани» завершён. Пока жюри подводит окончательные итоги конкурса, участники посещают памятные места, связанные с историей Великой Отечественной войны.</w:t>
      </w:r>
    </w:p>
    <w:p w:rsidR="00354E0B" w:rsidRPr="00354E0B" w:rsidRDefault="00354E0B" w:rsidP="00354E0B">
      <w:pPr>
        <w:spacing w:before="30" w:after="30" w:line="240" w:lineRule="auto"/>
        <w:ind w:left="255" w:right="30" w:firstLine="450"/>
        <w:jc w:val="both"/>
        <w:rPr>
          <w:rFonts w:ascii="Arial" w:eastAsia="Times New Roman" w:hAnsi="Arial" w:cs="Arial"/>
          <w:color w:val="484848"/>
          <w:sz w:val="20"/>
          <w:szCs w:val="20"/>
          <w:lang w:eastAsia="ru-RU"/>
        </w:rPr>
      </w:pPr>
      <w:r w:rsidRPr="00354E0B">
        <w:rPr>
          <w:rFonts w:ascii="Arial" w:eastAsia="Times New Roman" w:hAnsi="Arial" w:cs="Arial"/>
          <w:color w:val="484848"/>
          <w:sz w:val="20"/>
          <w:szCs w:val="20"/>
          <w:lang w:eastAsia="ru-RU"/>
        </w:rPr>
        <w:t xml:space="preserve">По словам Нины Лопатиной, руководителя Центра патриотического воспитания и туризма «Зарница», посещение мест, связанных со славными боевыми традициями, тематические </w:t>
      </w:r>
      <w:r w:rsidRPr="00354E0B">
        <w:rPr>
          <w:rFonts w:ascii="Arial" w:eastAsia="Times New Roman" w:hAnsi="Arial" w:cs="Arial"/>
          <w:color w:val="484848"/>
          <w:sz w:val="20"/>
          <w:szCs w:val="20"/>
          <w:lang w:eastAsia="ru-RU"/>
        </w:rPr>
        <w:lastRenderedPageBreak/>
        <w:t>экскурсии для участников фестиваля – основная часть мероприятий в рамках вахты памяти, посвящённой 75-тилетию освобождения Краснодарского края от немецко-фашистских захватчиков.</w:t>
      </w:r>
    </w:p>
    <w:p w:rsidR="00354E0B" w:rsidRPr="00354E0B" w:rsidRDefault="00354E0B" w:rsidP="00354E0B">
      <w:pPr>
        <w:spacing w:before="30" w:after="30" w:line="240" w:lineRule="auto"/>
        <w:ind w:left="255" w:right="30" w:firstLine="450"/>
        <w:jc w:val="both"/>
        <w:rPr>
          <w:rFonts w:ascii="Arial" w:eastAsia="Times New Roman" w:hAnsi="Arial" w:cs="Arial"/>
          <w:color w:val="484848"/>
          <w:sz w:val="20"/>
          <w:szCs w:val="20"/>
          <w:lang w:eastAsia="ru-RU"/>
        </w:rPr>
      </w:pPr>
      <w:r w:rsidRPr="00354E0B">
        <w:rPr>
          <w:rFonts w:ascii="Arial" w:eastAsia="Times New Roman" w:hAnsi="Arial" w:cs="Arial"/>
          <w:b/>
          <w:bCs/>
          <w:color w:val="484848"/>
          <w:sz w:val="20"/>
          <w:szCs w:val="20"/>
          <w:lang w:eastAsia="ru-RU"/>
        </w:rPr>
        <w:t>- Сегодня мы привезли в музей боевой техники под открытым небом более 130 ребят из 14 регионов России,</w:t>
      </w:r>
      <w:r w:rsidRPr="00354E0B">
        <w:rPr>
          <w:rFonts w:ascii="Arial" w:eastAsia="Times New Roman" w:hAnsi="Arial" w:cs="Arial"/>
          <w:color w:val="484848"/>
          <w:sz w:val="20"/>
          <w:szCs w:val="20"/>
          <w:lang w:eastAsia="ru-RU"/>
        </w:rPr>
        <w:t> - рассказала Нина Лопатина.</w:t>
      </w:r>
    </w:p>
    <w:p w:rsidR="00354E0B" w:rsidRPr="00354E0B" w:rsidRDefault="00354E0B" w:rsidP="00354E0B">
      <w:pPr>
        <w:spacing w:before="30" w:after="30" w:line="240" w:lineRule="auto"/>
        <w:ind w:left="255" w:right="30" w:firstLine="450"/>
        <w:jc w:val="both"/>
        <w:rPr>
          <w:rFonts w:ascii="Arial" w:eastAsia="Times New Roman" w:hAnsi="Arial" w:cs="Arial"/>
          <w:color w:val="484848"/>
          <w:sz w:val="20"/>
          <w:szCs w:val="20"/>
          <w:lang w:eastAsia="ru-RU"/>
        </w:rPr>
      </w:pPr>
      <w:r w:rsidRPr="00354E0B">
        <w:rPr>
          <w:rFonts w:ascii="Arial" w:eastAsia="Times New Roman" w:hAnsi="Arial" w:cs="Arial"/>
          <w:color w:val="484848"/>
          <w:sz w:val="20"/>
          <w:szCs w:val="20"/>
          <w:lang w:eastAsia="ru-RU"/>
        </w:rPr>
        <w:t>Всероссийский фестиваль «Казачок Тамани» создан при поддержке исполнительной власти региона, атамана Кубанского казачьего войска и властей Темрюкского района. На сегодня это – один из ведущих детских фестивалей России, созданный для продвижения семейных ценностей, патриотизма и человеколюбия.</w:t>
      </w:r>
    </w:p>
    <w:p w:rsidR="00354E0B" w:rsidRPr="00354E0B" w:rsidRDefault="00354E0B" w:rsidP="00354E0B">
      <w:pPr>
        <w:spacing w:before="30" w:after="30" w:line="240" w:lineRule="auto"/>
        <w:ind w:left="255" w:right="30" w:firstLine="450"/>
        <w:jc w:val="both"/>
        <w:rPr>
          <w:rFonts w:ascii="Arial" w:eastAsia="Times New Roman" w:hAnsi="Arial" w:cs="Arial"/>
          <w:color w:val="484848"/>
          <w:sz w:val="20"/>
          <w:szCs w:val="20"/>
          <w:lang w:eastAsia="ru-RU"/>
        </w:rPr>
      </w:pPr>
      <w:r w:rsidRPr="00354E0B">
        <w:rPr>
          <w:rFonts w:ascii="Arial" w:eastAsia="Times New Roman" w:hAnsi="Arial" w:cs="Arial"/>
          <w:color w:val="484848"/>
          <w:sz w:val="20"/>
          <w:szCs w:val="20"/>
          <w:lang w:eastAsia="ru-RU"/>
        </w:rPr>
        <w:t xml:space="preserve">Конкурсы фестиваля включают в себя 5 номинаций, 2 из которых – «Наша </w:t>
      </w:r>
      <w:proofErr w:type="spellStart"/>
      <w:r w:rsidRPr="00354E0B">
        <w:rPr>
          <w:rFonts w:ascii="Arial" w:eastAsia="Times New Roman" w:hAnsi="Arial" w:cs="Arial"/>
          <w:color w:val="484848"/>
          <w:sz w:val="20"/>
          <w:szCs w:val="20"/>
          <w:lang w:eastAsia="ru-RU"/>
        </w:rPr>
        <w:t>берегиня</w:t>
      </w:r>
      <w:proofErr w:type="spellEnd"/>
      <w:r w:rsidRPr="00354E0B">
        <w:rPr>
          <w:rFonts w:ascii="Arial" w:eastAsia="Times New Roman" w:hAnsi="Arial" w:cs="Arial"/>
          <w:color w:val="484848"/>
          <w:sz w:val="20"/>
          <w:szCs w:val="20"/>
          <w:lang w:eastAsia="ru-RU"/>
        </w:rPr>
        <w:t>» и «Юный Атаманец» – предполагают соревнования в умении справляться с традиционными обязанностями в семье.</w:t>
      </w:r>
    </w:p>
    <w:p w:rsidR="00354E0B" w:rsidRPr="00354E0B" w:rsidRDefault="00354E0B" w:rsidP="00354E0B">
      <w:pPr>
        <w:spacing w:before="30" w:after="30" w:line="240" w:lineRule="auto"/>
        <w:ind w:left="255" w:right="30" w:firstLine="450"/>
        <w:jc w:val="both"/>
        <w:rPr>
          <w:rFonts w:ascii="Arial" w:eastAsia="Times New Roman" w:hAnsi="Arial" w:cs="Arial"/>
          <w:color w:val="484848"/>
          <w:sz w:val="20"/>
          <w:szCs w:val="20"/>
          <w:lang w:eastAsia="ru-RU"/>
        </w:rPr>
      </w:pPr>
      <w:r w:rsidRPr="00354E0B">
        <w:rPr>
          <w:rFonts w:ascii="Arial" w:eastAsia="Times New Roman" w:hAnsi="Arial" w:cs="Arial"/>
          <w:color w:val="484848"/>
          <w:sz w:val="20"/>
          <w:szCs w:val="20"/>
          <w:lang w:eastAsia="ru-RU"/>
        </w:rPr>
        <w:t>Помимо этого участники проводят исследование своей родословной, соревнуются в силе и ловкости.</w:t>
      </w:r>
    </w:p>
    <w:p w:rsidR="00354E0B" w:rsidRPr="00354E0B" w:rsidRDefault="00354E0B" w:rsidP="00354E0B">
      <w:pPr>
        <w:spacing w:before="30" w:after="30" w:line="240" w:lineRule="auto"/>
        <w:ind w:left="255" w:right="30" w:firstLine="450"/>
        <w:jc w:val="both"/>
        <w:rPr>
          <w:rFonts w:ascii="Arial" w:eastAsia="Times New Roman" w:hAnsi="Arial" w:cs="Arial"/>
          <w:color w:val="484848"/>
          <w:sz w:val="20"/>
          <w:szCs w:val="20"/>
          <w:lang w:eastAsia="ru-RU"/>
        </w:rPr>
      </w:pPr>
      <w:r w:rsidRPr="00354E0B">
        <w:rPr>
          <w:rFonts w:ascii="Arial" w:eastAsia="Times New Roman" w:hAnsi="Arial" w:cs="Arial"/>
          <w:color w:val="484848"/>
          <w:sz w:val="20"/>
          <w:szCs w:val="20"/>
          <w:lang w:eastAsia="ru-RU"/>
        </w:rPr>
        <w:t>По словам большинства детей, посетивших «Военную горку», первое знакомство с музеем оказалось крайне интересным и вызвало массу положительных эмоций. По завершении тематических экскурсий, участники отправились к месту проведения конкурса в посёлок Веселовку на оглашение результатов и вручение памятных подарков.</w:t>
      </w:r>
    </w:p>
    <w:p w:rsidR="00354E0B" w:rsidRPr="00354E0B" w:rsidRDefault="00354E0B" w:rsidP="00354E0B">
      <w:pPr>
        <w:spacing w:line="240" w:lineRule="auto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354E0B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Пресс-служба Администрации района</w:t>
      </w:r>
    </w:p>
    <w:p w:rsidR="00BF1FC2" w:rsidRDefault="00BF1FC2"/>
    <w:sectPr w:rsidR="00BF1FC2" w:rsidSect="00B3420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1E6" w:rsidRDefault="00EB01E6" w:rsidP="00B3420A">
      <w:pPr>
        <w:spacing w:after="0" w:line="240" w:lineRule="auto"/>
      </w:pPr>
      <w:r>
        <w:separator/>
      </w:r>
    </w:p>
  </w:endnote>
  <w:endnote w:type="continuationSeparator" w:id="0">
    <w:p w:rsidR="00EB01E6" w:rsidRDefault="00EB01E6" w:rsidP="00B3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1E6" w:rsidRDefault="00EB01E6" w:rsidP="00B3420A">
      <w:pPr>
        <w:spacing w:after="0" w:line="240" w:lineRule="auto"/>
      </w:pPr>
      <w:r>
        <w:separator/>
      </w:r>
    </w:p>
  </w:footnote>
  <w:footnote w:type="continuationSeparator" w:id="0">
    <w:p w:rsidR="00EB01E6" w:rsidRDefault="00EB01E6" w:rsidP="00B342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A6"/>
    <w:rsid w:val="00354E0B"/>
    <w:rsid w:val="00693AA6"/>
    <w:rsid w:val="00B3420A"/>
    <w:rsid w:val="00BF1FC2"/>
    <w:rsid w:val="00EB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580D6-55EB-4E56-961C-4FF9F302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420A"/>
  </w:style>
  <w:style w:type="paragraph" w:styleId="a5">
    <w:name w:val="footer"/>
    <w:basedOn w:val="a"/>
    <w:link w:val="a6"/>
    <w:uiPriority w:val="99"/>
    <w:unhideWhenUsed/>
    <w:rsid w:val="00B3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420A"/>
  </w:style>
  <w:style w:type="character" w:styleId="a7">
    <w:name w:val="Hyperlink"/>
    <w:basedOn w:val="a0"/>
    <w:uiPriority w:val="99"/>
    <w:unhideWhenUsed/>
    <w:rsid w:val="00B342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6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4045">
          <w:marLeft w:val="225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085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11" w:color="C0C0C0"/>
            <w:right w:val="none" w:sz="0" w:space="0" w:color="auto"/>
          </w:divBdr>
          <w:divsChild>
            <w:div w:id="16618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mvesti.ru/images/news/50727/1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tamvesti.ru/images/news/50727/7.JP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tamvesti.ru/images/news/50727/4.JPG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://tamvesti.ru/images/news/50727/6.JP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amvesti.ru/news_one.php?id=50727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hyperlink" Target="http://tamvesti.ru/images/news/50727/3.JPG" TargetMode="External"/><Relationship Id="rId19" Type="http://schemas.openxmlformats.org/officeDocument/2006/relationships/image" Target="media/image7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tamvesti.ru/images/news/50727/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2018-09-04T08:45:00Z</dcterms:created>
  <dcterms:modified xsi:type="dcterms:W3CDTF">2018-09-06T09:45:00Z</dcterms:modified>
</cp:coreProperties>
</file>